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6356" w:rsidRPr="00A16356" w:rsidRDefault="00A16356" w:rsidP="00A16356">
      <w:pPr>
        <w:keepNext/>
        <w:keepLines/>
        <w:tabs>
          <w:tab w:val="left" w:pos="1188"/>
          <w:tab w:val="left" w:pos="7398"/>
        </w:tabs>
        <w:ind w:firstLine="0"/>
        <w:jc w:val="both"/>
        <w:rPr>
          <w:noProof/>
          <w:lang w:eastAsia="en-US"/>
        </w:rPr>
      </w:pPr>
      <w:r>
        <w:rPr>
          <w:noProof/>
          <w:lang w:eastAsia="en-US"/>
        </w:rPr>
        <w:t>4</w:t>
      </w:r>
      <w:r w:rsidRPr="00A16356">
        <w:rPr>
          <w:noProof/>
          <w:lang w:eastAsia="en-US"/>
        </w:rPr>
        <w:t xml:space="preserve"> Fabulous Informal &amp; Destination Halter Neckline Wedding </w:t>
      </w:r>
      <w:r>
        <w:rPr>
          <w:noProof/>
          <w:lang w:eastAsia="en-US"/>
        </w:rPr>
        <w:t>Dresses</w:t>
      </w:r>
    </w:p>
    <w:p w:rsidR="00A16356" w:rsidRDefault="00A16356" w:rsidP="00A16356">
      <w:pPr>
        <w:keepNext/>
        <w:keepLines/>
        <w:ind w:firstLine="0"/>
        <w:jc w:val="both"/>
        <w:rPr>
          <w:b/>
          <w:noProof/>
          <w:lang w:eastAsia="en-US"/>
        </w:rPr>
      </w:pPr>
    </w:p>
    <w:p w:rsidR="00A16356" w:rsidRDefault="00A16356" w:rsidP="00A16356">
      <w:pPr>
        <w:keepNext/>
        <w:keepLines/>
        <w:ind w:firstLine="0"/>
        <w:jc w:val="both"/>
        <w:rPr>
          <w:noProof/>
          <w:color w:val="000000" w:themeColor="text1"/>
        </w:rPr>
      </w:pPr>
      <w:r>
        <w:rPr>
          <w:noProof/>
          <w:color w:val="000000" w:themeColor="text1"/>
        </w:rPr>
        <w:t xml:space="preserve">One of the </w:t>
      </w:r>
      <w:r w:rsidR="00147F8C">
        <w:rPr>
          <w:noProof/>
          <w:color w:val="000000" w:themeColor="text1"/>
        </w:rPr>
        <w:t xml:space="preserve">most relaxed and </w:t>
      </w:r>
      <w:r>
        <w:rPr>
          <w:noProof/>
          <w:color w:val="000000" w:themeColor="text1"/>
        </w:rPr>
        <w:t xml:space="preserve">comfortable styles you can wear for your destination or backyard wedding is an informal halter neckline wedding gown. The open back will show off your </w:t>
      </w:r>
      <w:r w:rsidR="00147F8C">
        <w:rPr>
          <w:noProof/>
          <w:color w:val="000000" w:themeColor="text1"/>
        </w:rPr>
        <w:t>back</w:t>
      </w:r>
      <w:r>
        <w:rPr>
          <w:noProof/>
          <w:color w:val="000000" w:themeColor="text1"/>
        </w:rPr>
        <w:t xml:space="preserve"> and also keep you </w:t>
      </w:r>
      <w:r w:rsidRPr="00147F8C">
        <w:rPr>
          <w:noProof/>
          <w:color w:val="000000" w:themeColor="text1"/>
        </w:rPr>
        <w:t>cool</w:t>
      </w:r>
      <w:r>
        <w:rPr>
          <w:noProof/>
          <w:color w:val="000000" w:themeColor="text1"/>
        </w:rPr>
        <w:t>.</w:t>
      </w:r>
    </w:p>
    <w:p w:rsidR="00A16356" w:rsidRDefault="00A16356" w:rsidP="00A16356">
      <w:pPr>
        <w:keepNext/>
        <w:keepLines/>
        <w:ind w:firstLine="0"/>
        <w:jc w:val="both"/>
        <w:rPr>
          <w:noProof/>
          <w:color w:val="000000" w:themeColor="text1"/>
        </w:rPr>
      </w:pPr>
    </w:p>
    <w:p w:rsidR="00A16356" w:rsidRDefault="00A16356" w:rsidP="00A16356">
      <w:pPr>
        <w:keepNext/>
        <w:keepLines/>
        <w:ind w:firstLine="0"/>
        <w:jc w:val="both"/>
        <w:rPr>
          <w:noProof/>
          <w:color w:val="000000" w:themeColor="text1"/>
        </w:rPr>
      </w:pPr>
      <w:r>
        <w:rPr>
          <w:noProof/>
          <w:color w:val="000000" w:themeColor="text1"/>
        </w:rPr>
        <w:t xml:space="preserve">Halter wedding dresses are not only perfect for informal weddings, but they can also be dressed up for a more formal event. The </w:t>
      </w:r>
      <w:r w:rsidRPr="00147F8C">
        <w:rPr>
          <w:noProof/>
          <w:color w:val="000000" w:themeColor="text1"/>
        </w:rPr>
        <w:t>simple</w:t>
      </w:r>
      <w:r>
        <w:rPr>
          <w:noProof/>
          <w:color w:val="000000" w:themeColor="text1"/>
        </w:rPr>
        <w:t xml:space="preserve"> pared down style will let you sparkle with </w:t>
      </w:r>
      <w:r w:rsidRPr="00147F8C">
        <w:rPr>
          <w:noProof/>
          <w:color w:val="000000" w:themeColor="text1"/>
        </w:rPr>
        <w:t>sta</w:t>
      </w:r>
      <w:r w:rsidR="00147F8C">
        <w:rPr>
          <w:noProof/>
          <w:color w:val="000000" w:themeColor="text1"/>
        </w:rPr>
        <w:t>t</w:t>
      </w:r>
      <w:r w:rsidRPr="00147F8C">
        <w:rPr>
          <w:noProof/>
          <w:color w:val="000000" w:themeColor="text1"/>
        </w:rPr>
        <w:t>ement</w:t>
      </w:r>
      <w:r>
        <w:rPr>
          <w:noProof/>
          <w:color w:val="000000" w:themeColor="text1"/>
        </w:rPr>
        <w:t xml:space="preserve"> jewelry</w:t>
      </w:r>
      <w:r w:rsidR="00147F8C">
        <w:rPr>
          <w:noProof/>
          <w:color w:val="000000" w:themeColor="text1"/>
        </w:rPr>
        <w:t xml:space="preserve"> if you wish</w:t>
      </w:r>
      <w:r>
        <w:rPr>
          <w:noProof/>
          <w:color w:val="000000" w:themeColor="text1"/>
        </w:rPr>
        <w:t>. And if you plan an elaborate hairstyle, the front bodice lines of a halter gown will lead the eye up to your beautiful hair.</w:t>
      </w:r>
    </w:p>
    <w:p w:rsidR="00A16356" w:rsidRDefault="00A16356" w:rsidP="00A16356">
      <w:pPr>
        <w:keepNext/>
        <w:keepLines/>
        <w:ind w:firstLine="0"/>
        <w:jc w:val="both"/>
        <w:rPr>
          <w:noProof/>
          <w:color w:val="000000" w:themeColor="text1"/>
        </w:rPr>
      </w:pPr>
    </w:p>
    <w:p w:rsidR="00147F8C" w:rsidRDefault="00A16356" w:rsidP="00A16356">
      <w:pPr>
        <w:keepNext/>
        <w:keepLines/>
        <w:ind w:firstLine="0"/>
        <w:jc w:val="both"/>
        <w:rPr>
          <w:noProof/>
          <w:color w:val="000000" w:themeColor="text1"/>
        </w:rPr>
      </w:pPr>
      <w:r w:rsidRPr="00A16356">
        <w:rPr>
          <w:noProof/>
          <w:color w:val="000000" w:themeColor="text1"/>
        </w:rPr>
        <w:t xml:space="preserve">All DaVinci </w:t>
      </w:r>
      <w:r>
        <w:rPr>
          <w:noProof/>
          <w:color w:val="000000" w:themeColor="text1"/>
        </w:rPr>
        <w:t xml:space="preserve">Informal </w:t>
      </w:r>
      <w:r w:rsidRPr="00A16356">
        <w:rPr>
          <w:noProof/>
          <w:color w:val="000000" w:themeColor="text1"/>
        </w:rPr>
        <w:t xml:space="preserve">wedding dresses are high fashion </w:t>
      </w:r>
      <w:r>
        <w:rPr>
          <w:noProof/>
          <w:color w:val="000000" w:themeColor="text1"/>
        </w:rPr>
        <w:t xml:space="preserve">and </w:t>
      </w:r>
      <w:r w:rsidRPr="00A16356">
        <w:rPr>
          <w:noProof/>
          <w:color w:val="000000" w:themeColor="text1"/>
        </w:rPr>
        <w:t xml:space="preserve">created with top quality fabrics and high-end construction. Not only will you find these gorgeous wedding gowns comfortable to wear, but they’re also </w:t>
      </w:r>
      <w:r w:rsidRPr="00A16356">
        <w:rPr>
          <w:i/>
          <w:noProof/>
          <w:color w:val="000000" w:themeColor="text1"/>
        </w:rPr>
        <w:t>very</w:t>
      </w:r>
      <w:r w:rsidRPr="00A16356">
        <w:rPr>
          <w:noProof/>
          <w:color w:val="000000" w:themeColor="text1"/>
        </w:rPr>
        <w:t xml:space="preserve"> comfortable when it comes to cost. We’re one of the leading bridal dress companies in the world, and a DaVinci is the dress </w:t>
      </w:r>
      <w:r w:rsidRPr="00147F8C">
        <w:rPr>
          <w:noProof/>
          <w:color w:val="000000" w:themeColor="text1"/>
        </w:rPr>
        <w:t>bridal</w:t>
      </w:r>
      <w:r w:rsidRPr="00A16356">
        <w:rPr>
          <w:noProof/>
          <w:color w:val="000000" w:themeColor="text1"/>
        </w:rPr>
        <w:t xml:space="preserve"> boutique love to carry. </w:t>
      </w:r>
    </w:p>
    <w:p w:rsidR="00147F8C" w:rsidRDefault="00147F8C" w:rsidP="00A16356">
      <w:pPr>
        <w:keepNext/>
        <w:keepLines/>
        <w:ind w:firstLine="0"/>
        <w:jc w:val="both"/>
        <w:rPr>
          <w:noProof/>
          <w:color w:val="000000" w:themeColor="text1"/>
        </w:rPr>
      </w:pPr>
    </w:p>
    <w:p w:rsidR="00A16356" w:rsidRPr="00A16356" w:rsidRDefault="00147F8C" w:rsidP="00A16356">
      <w:pPr>
        <w:keepNext/>
        <w:keepLines/>
        <w:ind w:firstLine="0"/>
        <w:jc w:val="both"/>
        <w:rPr>
          <w:noProof/>
          <w:color w:val="000000" w:themeColor="text1"/>
        </w:rPr>
      </w:pPr>
      <w:r>
        <w:rPr>
          <w:noProof/>
          <w:color w:val="000000" w:themeColor="text1"/>
        </w:rPr>
        <w:t>And n</w:t>
      </w:r>
      <w:r w:rsidR="00A16356" w:rsidRPr="00A16356">
        <w:rPr>
          <w:noProof/>
          <w:color w:val="000000" w:themeColor="text1"/>
        </w:rPr>
        <w:t>ot only do we have the fastest shipping in the industry</w:t>
      </w:r>
      <w:r>
        <w:rPr>
          <w:noProof/>
          <w:color w:val="000000" w:themeColor="text1"/>
        </w:rPr>
        <w:t xml:space="preserve"> overall</w:t>
      </w:r>
      <w:r w:rsidR="00A16356" w:rsidRPr="00A16356">
        <w:rPr>
          <w:noProof/>
          <w:color w:val="000000" w:themeColor="text1"/>
        </w:rPr>
        <w:t>, but if you need your dress in a hurry, the majority of our styles are available for rush delivery—</w:t>
      </w:r>
      <w:r w:rsidR="00A16356" w:rsidRPr="00A16356">
        <w:rPr>
          <w:i/>
          <w:noProof/>
          <w:color w:val="000000" w:themeColor="text1"/>
        </w:rPr>
        <w:t>at no extra charge</w:t>
      </w:r>
      <w:r w:rsidR="00A16356" w:rsidRPr="00A16356">
        <w:rPr>
          <w:noProof/>
          <w:color w:val="000000" w:themeColor="text1"/>
        </w:rPr>
        <w:t>!</w:t>
      </w:r>
    </w:p>
    <w:p w:rsidR="00A16356" w:rsidRDefault="00A16356" w:rsidP="00A16356">
      <w:pPr>
        <w:keepNext/>
        <w:keepLines/>
        <w:suppressAutoHyphens w:val="0"/>
        <w:ind w:firstLine="0"/>
        <w:jc w:val="both"/>
        <w:rPr>
          <w:noProof/>
          <w:lang w:eastAsia="en-US"/>
        </w:rPr>
      </w:pPr>
    </w:p>
    <w:p w:rsidR="00A16356" w:rsidRDefault="00A16356" w:rsidP="00A16356">
      <w:pPr>
        <w:keepNext/>
        <w:keepLines/>
        <w:suppressAutoHyphens w:val="0"/>
        <w:ind w:firstLine="0"/>
        <w:jc w:val="both"/>
        <w:rPr>
          <w:noProof/>
          <w:lang w:eastAsia="en-US"/>
        </w:rPr>
      </w:pPr>
    </w:p>
    <w:p w:rsidR="00A16356" w:rsidRPr="00A16356" w:rsidRDefault="00A16356" w:rsidP="00A16356">
      <w:pPr>
        <w:keepNext/>
        <w:keepLines/>
        <w:suppressAutoHyphens w:val="0"/>
        <w:ind w:firstLine="0"/>
        <w:jc w:val="both"/>
        <w:rPr>
          <w:b/>
        </w:rPr>
      </w:pPr>
      <w:r w:rsidRPr="00A16356">
        <w:rPr>
          <w:b/>
        </w:rPr>
        <w:t>Style #</w:t>
      </w:r>
      <w:hyperlink r:id="rId5" w:history="1">
        <w:r w:rsidRPr="00A16356">
          <w:rPr>
            <w:rStyle w:val="Hyperlink"/>
            <w:rFonts w:eastAsiaTheme="majorEastAsia"/>
          </w:rPr>
          <w:t>F7006</w:t>
        </w:r>
      </w:hyperlink>
    </w:p>
    <w:p w:rsidR="00A16356" w:rsidRDefault="00A16356" w:rsidP="00A16356">
      <w:pPr>
        <w:keepNext/>
        <w:keepLines/>
        <w:ind w:firstLine="0"/>
        <w:jc w:val="both"/>
      </w:pPr>
      <w:r>
        <w:t>Pleated Chiffon A-Line Halter with Open Back, Neckband &amp; Belt</w:t>
      </w:r>
    </w:p>
    <w:p w:rsidR="00A16356" w:rsidRDefault="00A16356" w:rsidP="00A16356">
      <w:pPr>
        <w:keepNext/>
        <w:keepLines/>
        <w:ind w:firstLine="0"/>
        <w:jc w:val="both"/>
      </w:pPr>
      <w:r>
        <w:t xml:space="preserve"> </w:t>
      </w:r>
    </w:p>
    <w:p w:rsidR="00A16356" w:rsidRDefault="00A16356" w:rsidP="00A16356">
      <w:pPr>
        <w:keepNext/>
        <w:keepLines/>
        <w:ind w:firstLine="0"/>
        <w:jc w:val="both"/>
      </w:pPr>
      <w:r>
        <w:t>[INSERT DRESS IMAGES]</w:t>
      </w:r>
    </w:p>
    <w:p w:rsidR="005201B6" w:rsidRDefault="005201B6" w:rsidP="00A16356">
      <w:pPr>
        <w:keepNext/>
        <w:keepLines/>
        <w:ind w:firstLine="0"/>
        <w:jc w:val="both"/>
      </w:pPr>
    </w:p>
    <w:p w:rsidR="00A16356" w:rsidRDefault="00A16356" w:rsidP="00A16356">
      <w:pPr>
        <w:keepNext/>
        <w:keepLines/>
        <w:ind w:firstLine="0"/>
        <w:jc w:val="both"/>
      </w:pPr>
      <w:r>
        <w:t>Available in Ivory &amp; White</w:t>
      </w:r>
    </w:p>
    <w:p w:rsidR="00A16356" w:rsidRDefault="00A16356" w:rsidP="00A16356">
      <w:pPr>
        <w:keepNext/>
        <w:keepLines/>
        <w:ind w:firstLine="0"/>
        <w:jc w:val="both"/>
      </w:pPr>
    </w:p>
    <w:p w:rsidR="00A16356" w:rsidRPr="00A16356" w:rsidRDefault="00A16356" w:rsidP="00A16356">
      <w:pPr>
        <w:keepNext/>
        <w:keepLines/>
        <w:ind w:firstLine="0"/>
        <w:jc w:val="both"/>
        <w:rPr>
          <w:color w:val="000000" w:themeColor="text1"/>
        </w:rPr>
      </w:pPr>
      <w:r w:rsidRPr="00A16356">
        <w:rPr>
          <w:noProof/>
          <w:color w:val="000000" w:themeColor="text1"/>
        </w:rPr>
        <w:t>You couldn’t ask for a better combination of</w:t>
      </w:r>
      <w:r w:rsidRPr="00A16356">
        <w:rPr>
          <w:color w:val="000000" w:themeColor="text1"/>
        </w:rPr>
        <w:t xml:space="preserve"> dramatic and demure than this </w:t>
      </w:r>
      <w:r w:rsidRPr="00147F8C">
        <w:rPr>
          <w:noProof/>
          <w:color w:val="000000" w:themeColor="text1"/>
        </w:rPr>
        <w:t>pared</w:t>
      </w:r>
      <w:r w:rsidR="00147F8C">
        <w:rPr>
          <w:noProof/>
          <w:color w:val="000000" w:themeColor="text1"/>
        </w:rPr>
        <w:t>-</w:t>
      </w:r>
      <w:r w:rsidRPr="00147F8C">
        <w:rPr>
          <w:noProof/>
          <w:color w:val="000000" w:themeColor="text1"/>
        </w:rPr>
        <w:t>down</w:t>
      </w:r>
      <w:r w:rsidRPr="00A16356">
        <w:rPr>
          <w:color w:val="000000" w:themeColor="text1"/>
        </w:rPr>
        <w:t xml:space="preserve"> high-neck halter gown</w:t>
      </w:r>
      <w:r>
        <w:rPr>
          <w:color w:val="000000" w:themeColor="text1"/>
        </w:rPr>
        <w:t xml:space="preserve">. Soft chiffon is styled </w:t>
      </w:r>
      <w:r w:rsidR="00147F8C">
        <w:rPr>
          <w:noProof/>
          <w:color w:val="000000" w:themeColor="text1"/>
        </w:rPr>
        <w:t>with</w:t>
      </w:r>
      <w:r>
        <w:rPr>
          <w:color w:val="000000" w:themeColor="text1"/>
        </w:rPr>
        <w:t xml:space="preserve"> </w:t>
      </w:r>
      <w:r w:rsidRPr="00A16356">
        <w:rPr>
          <w:color w:val="000000" w:themeColor="text1"/>
        </w:rPr>
        <w:t>accordion pleats from neckline to hem</w:t>
      </w:r>
      <w:r>
        <w:rPr>
          <w:color w:val="000000" w:themeColor="text1"/>
        </w:rPr>
        <w:t xml:space="preserve"> and is accented </w:t>
      </w:r>
      <w:r w:rsidRPr="00A16356">
        <w:rPr>
          <w:color w:val="000000" w:themeColor="text1"/>
        </w:rPr>
        <w:t xml:space="preserve">by a wide belted waist for a curvy look. The front bodice is </w:t>
      </w:r>
      <w:r w:rsidRPr="00A16356">
        <w:rPr>
          <w:noProof/>
          <w:color w:val="000000" w:themeColor="text1"/>
        </w:rPr>
        <w:t>completely</w:t>
      </w:r>
      <w:r w:rsidRPr="00A16356">
        <w:rPr>
          <w:color w:val="000000" w:themeColor="text1"/>
        </w:rPr>
        <w:t xml:space="preserve"> </w:t>
      </w:r>
      <w:r w:rsidRPr="00A16356">
        <w:rPr>
          <w:noProof/>
          <w:color w:val="000000" w:themeColor="text1"/>
        </w:rPr>
        <w:t>enclosed,</w:t>
      </w:r>
      <w:r w:rsidRPr="00A16356">
        <w:rPr>
          <w:color w:val="000000" w:themeColor="text1"/>
        </w:rPr>
        <w:t xml:space="preserve"> and the open back is cut modestly high, so just add a shawl or shrug for complete coverage all around. </w:t>
      </w:r>
    </w:p>
    <w:p w:rsidR="00A16356" w:rsidRPr="00A16356" w:rsidRDefault="00A16356" w:rsidP="00A16356">
      <w:pPr>
        <w:keepNext/>
        <w:keepLines/>
        <w:tabs>
          <w:tab w:val="left" w:pos="1188"/>
          <w:tab w:val="left" w:pos="7398"/>
        </w:tabs>
        <w:ind w:firstLine="0"/>
        <w:jc w:val="both"/>
        <w:rPr>
          <w:color w:val="000000" w:themeColor="text1"/>
        </w:rPr>
      </w:pPr>
    </w:p>
    <w:p w:rsidR="00A16356" w:rsidRPr="00A16356" w:rsidRDefault="00A16356" w:rsidP="00A16356">
      <w:pPr>
        <w:keepNext/>
        <w:keepLines/>
        <w:tabs>
          <w:tab w:val="left" w:pos="1188"/>
          <w:tab w:val="left" w:pos="7398"/>
        </w:tabs>
        <w:ind w:firstLine="0"/>
        <w:jc w:val="both"/>
      </w:pPr>
    </w:p>
    <w:p w:rsidR="00A16356" w:rsidRPr="00A16356" w:rsidRDefault="00A16356" w:rsidP="00A16356">
      <w:pPr>
        <w:keepNext/>
        <w:keepLines/>
        <w:suppressAutoHyphens w:val="0"/>
        <w:ind w:firstLine="0"/>
        <w:jc w:val="both"/>
        <w:rPr>
          <w:b/>
        </w:rPr>
      </w:pPr>
      <w:r w:rsidRPr="00A16356">
        <w:rPr>
          <w:b/>
        </w:rPr>
        <w:t>Style #</w:t>
      </w:r>
      <w:hyperlink r:id="rId6" w:history="1">
        <w:r w:rsidRPr="00A16356">
          <w:rPr>
            <w:rStyle w:val="Hyperlink"/>
            <w:rFonts w:eastAsiaTheme="majorEastAsia"/>
          </w:rPr>
          <w:t>F7002</w:t>
        </w:r>
      </w:hyperlink>
    </w:p>
    <w:p w:rsidR="00A16356" w:rsidRDefault="00647BF0" w:rsidP="00A16356">
      <w:pPr>
        <w:keepNext/>
        <w:keepLines/>
        <w:ind w:firstLine="0"/>
        <w:jc w:val="both"/>
      </w:pPr>
      <w:r>
        <w:t xml:space="preserve">Asymmetrical </w:t>
      </w:r>
      <w:r w:rsidR="00147F8C">
        <w:t xml:space="preserve">One-Shoulder </w:t>
      </w:r>
      <w:r>
        <w:t xml:space="preserve">Sheer </w:t>
      </w:r>
      <w:r w:rsidR="00147F8C" w:rsidRPr="00147F8C">
        <w:rPr>
          <w:noProof/>
        </w:rPr>
        <w:t>Charm</w:t>
      </w:r>
      <w:r w:rsidR="00147F8C">
        <w:rPr>
          <w:noProof/>
        </w:rPr>
        <w:t>e</w:t>
      </w:r>
      <w:r w:rsidR="00147F8C" w:rsidRPr="00147F8C">
        <w:rPr>
          <w:noProof/>
        </w:rPr>
        <w:t>use</w:t>
      </w:r>
      <w:r w:rsidR="00147F8C">
        <w:t xml:space="preserve"> &amp; Lace Sheath</w:t>
      </w:r>
    </w:p>
    <w:p w:rsidR="00147F8C" w:rsidRDefault="00147F8C" w:rsidP="00A16356">
      <w:pPr>
        <w:keepNext/>
        <w:keepLines/>
        <w:ind w:firstLine="0"/>
        <w:jc w:val="both"/>
      </w:pPr>
    </w:p>
    <w:p w:rsidR="00A16356" w:rsidRDefault="00A16356" w:rsidP="00A16356">
      <w:pPr>
        <w:keepNext/>
        <w:keepLines/>
        <w:ind w:firstLine="0"/>
        <w:jc w:val="both"/>
      </w:pPr>
      <w:r>
        <w:t>[INSERT DRESS IMAGES]</w:t>
      </w:r>
    </w:p>
    <w:p w:rsidR="005201B6" w:rsidRDefault="005201B6" w:rsidP="00A16356">
      <w:pPr>
        <w:keepNext/>
        <w:keepLines/>
        <w:ind w:firstLine="0"/>
        <w:jc w:val="both"/>
      </w:pPr>
    </w:p>
    <w:p w:rsidR="00A16356" w:rsidRDefault="00A16356" w:rsidP="00A16356">
      <w:pPr>
        <w:keepNext/>
        <w:keepLines/>
        <w:ind w:firstLine="0"/>
        <w:jc w:val="both"/>
      </w:pPr>
      <w:r>
        <w:t>Available in Ivory &amp; White</w:t>
      </w:r>
    </w:p>
    <w:p w:rsidR="00A16356" w:rsidRDefault="00A16356" w:rsidP="00A16356">
      <w:pPr>
        <w:keepNext/>
        <w:keepLines/>
        <w:ind w:firstLine="0"/>
        <w:jc w:val="both"/>
        <w:rPr>
          <w:color w:val="000000" w:themeColor="text1"/>
        </w:rPr>
      </w:pPr>
    </w:p>
    <w:p w:rsidR="00A16356" w:rsidRPr="00A16356" w:rsidRDefault="00A16356" w:rsidP="00A16356">
      <w:pPr>
        <w:keepNext/>
        <w:keepLines/>
        <w:ind w:firstLine="0"/>
        <w:jc w:val="both"/>
        <w:rPr>
          <w:color w:val="000000" w:themeColor="text1"/>
          <w:lang w:val="en"/>
        </w:rPr>
      </w:pPr>
      <w:r w:rsidRPr="00A16356">
        <w:rPr>
          <w:color w:val="000000" w:themeColor="text1"/>
        </w:rPr>
        <w:lastRenderedPageBreak/>
        <w:t xml:space="preserve">Dramatic </w:t>
      </w:r>
      <w:r>
        <w:rPr>
          <w:color w:val="000000" w:themeColor="text1"/>
        </w:rPr>
        <w:t xml:space="preserve">elegance describes </w:t>
      </w:r>
      <w:r w:rsidRPr="00A16356">
        <w:rPr>
          <w:color w:val="000000" w:themeColor="text1"/>
        </w:rPr>
        <w:t xml:space="preserve">this charmeuse and lace one-shoulder sheath. </w:t>
      </w:r>
      <w:r>
        <w:rPr>
          <w:color w:val="000000" w:themeColor="text1"/>
        </w:rPr>
        <w:t xml:space="preserve">The ruched </w:t>
      </w:r>
      <w:r w:rsidRPr="00A16356">
        <w:rPr>
          <w:color w:val="000000" w:themeColor="text1"/>
          <w:lang w:val="en"/>
        </w:rPr>
        <w:t xml:space="preserve">floral lace </w:t>
      </w:r>
      <w:r>
        <w:rPr>
          <w:color w:val="000000" w:themeColor="text1"/>
          <w:lang w:val="en"/>
        </w:rPr>
        <w:t>charmeuse overlay</w:t>
      </w:r>
      <w:r w:rsidRPr="00A16356">
        <w:rPr>
          <w:color w:val="000000" w:themeColor="text1"/>
          <w:lang w:val="en"/>
        </w:rPr>
        <w:t xml:space="preserve"> </w:t>
      </w:r>
      <w:r>
        <w:rPr>
          <w:noProof/>
          <w:color w:val="000000" w:themeColor="text1"/>
          <w:lang w:val="en"/>
        </w:rPr>
        <w:t>has a</w:t>
      </w:r>
      <w:r w:rsidRPr="00A16356">
        <w:rPr>
          <w:color w:val="000000" w:themeColor="text1"/>
          <w:lang w:val="en"/>
        </w:rPr>
        <w:t xml:space="preserve"> silken sheen. The </w:t>
      </w:r>
      <w:r w:rsidRPr="00147F8C">
        <w:rPr>
          <w:noProof/>
          <w:color w:val="000000" w:themeColor="text1"/>
          <w:lang w:val="en"/>
        </w:rPr>
        <w:t>opaque</w:t>
      </w:r>
      <w:r w:rsidRPr="00A16356">
        <w:rPr>
          <w:color w:val="000000" w:themeColor="text1"/>
          <w:lang w:val="en"/>
        </w:rPr>
        <w:t xml:space="preserve"> </w:t>
      </w:r>
      <w:r w:rsidRPr="00147F8C">
        <w:rPr>
          <w:noProof/>
          <w:color w:val="000000" w:themeColor="text1"/>
          <w:lang w:val="en"/>
        </w:rPr>
        <w:t>lining</w:t>
      </w:r>
      <w:r>
        <w:rPr>
          <w:color w:val="000000" w:themeColor="text1"/>
          <w:lang w:val="en"/>
        </w:rPr>
        <w:t xml:space="preserve"> </w:t>
      </w:r>
      <w:r w:rsidRPr="00147F8C">
        <w:rPr>
          <w:noProof/>
          <w:color w:val="000000" w:themeColor="text1"/>
          <w:lang w:val="en"/>
        </w:rPr>
        <w:t>is styled</w:t>
      </w:r>
      <w:r>
        <w:rPr>
          <w:color w:val="000000" w:themeColor="text1"/>
          <w:lang w:val="en"/>
        </w:rPr>
        <w:t xml:space="preserve"> as</w:t>
      </w:r>
      <w:r w:rsidRPr="00A16356">
        <w:rPr>
          <w:color w:val="000000" w:themeColor="text1"/>
          <w:lang w:val="en"/>
        </w:rPr>
        <w:t xml:space="preserve"> a modified sweetheart neckline </w:t>
      </w:r>
      <w:r>
        <w:rPr>
          <w:color w:val="000000" w:themeColor="text1"/>
          <w:lang w:val="en"/>
        </w:rPr>
        <w:t>with the sheer one shoulder look continuing in the back</w:t>
      </w:r>
      <w:r w:rsidRPr="00A16356">
        <w:rPr>
          <w:color w:val="000000" w:themeColor="text1"/>
          <w:lang w:val="en"/>
        </w:rPr>
        <w:t>. Add a jacket, shrug, or shawl o</w:t>
      </w:r>
      <w:r>
        <w:rPr>
          <w:color w:val="000000" w:themeColor="text1"/>
          <w:lang w:val="en"/>
        </w:rPr>
        <w:t xml:space="preserve">ver the exposed shoulder for a </w:t>
      </w:r>
      <w:r w:rsidRPr="00A16356">
        <w:rPr>
          <w:color w:val="000000" w:themeColor="text1"/>
          <w:lang w:val="en"/>
        </w:rPr>
        <w:t>reserved finishing touch.</w:t>
      </w:r>
    </w:p>
    <w:p w:rsidR="00A16356" w:rsidRPr="00A16356" w:rsidRDefault="00A16356" w:rsidP="00A16356">
      <w:pPr>
        <w:keepNext/>
        <w:keepLines/>
        <w:tabs>
          <w:tab w:val="left" w:pos="1188"/>
          <w:tab w:val="left" w:pos="7398"/>
        </w:tabs>
        <w:ind w:firstLine="0"/>
        <w:jc w:val="both"/>
        <w:rPr>
          <w:color w:val="000000" w:themeColor="text1"/>
        </w:rPr>
      </w:pPr>
    </w:p>
    <w:p w:rsidR="00A16356" w:rsidRPr="00A16356" w:rsidRDefault="00A16356" w:rsidP="00A16356">
      <w:pPr>
        <w:keepNext/>
        <w:keepLines/>
        <w:tabs>
          <w:tab w:val="left" w:pos="1188"/>
          <w:tab w:val="left" w:pos="7398"/>
        </w:tabs>
        <w:ind w:firstLine="0"/>
        <w:jc w:val="both"/>
      </w:pPr>
    </w:p>
    <w:p w:rsidR="00A16356" w:rsidRPr="00A16356" w:rsidRDefault="00A16356" w:rsidP="00A16356">
      <w:pPr>
        <w:keepNext/>
        <w:keepLines/>
        <w:ind w:firstLine="0"/>
        <w:jc w:val="both"/>
        <w:rPr>
          <w:b/>
          <w:noProof/>
          <w:lang w:eastAsia="en-US"/>
        </w:rPr>
      </w:pPr>
      <w:r w:rsidRPr="00A16356">
        <w:rPr>
          <w:b/>
          <w:noProof/>
          <w:lang w:eastAsia="en-US"/>
        </w:rPr>
        <w:t>Style #</w:t>
      </w:r>
      <w:hyperlink r:id="rId7" w:history="1">
        <w:r w:rsidRPr="00A16356">
          <w:rPr>
            <w:rStyle w:val="Hyperlink"/>
            <w:b/>
            <w:noProof/>
            <w:lang w:eastAsia="en-US"/>
          </w:rPr>
          <w:t>F7077</w:t>
        </w:r>
      </w:hyperlink>
    </w:p>
    <w:p w:rsidR="00A16356" w:rsidRDefault="00A16356" w:rsidP="00A16356">
      <w:pPr>
        <w:keepNext/>
        <w:keepLines/>
        <w:ind w:firstLine="0"/>
        <w:jc w:val="both"/>
      </w:pPr>
      <w:r>
        <w:t>Tulle &amp; Lace Halter Sheath with Sheer Neckline &amp; Triangle Keyhole Back</w:t>
      </w:r>
    </w:p>
    <w:p w:rsidR="00A16356" w:rsidRDefault="00A16356" w:rsidP="00A16356">
      <w:pPr>
        <w:keepNext/>
        <w:keepLines/>
        <w:ind w:firstLine="0"/>
        <w:jc w:val="both"/>
      </w:pPr>
    </w:p>
    <w:p w:rsidR="00A16356" w:rsidRDefault="00A16356" w:rsidP="00A16356">
      <w:pPr>
        <w:keepNext/>
        <w:keepLines/>
        <w:ind w:firstLine="0"/>
        <w:jc w:val="both"/>
      </w:pPr>
      <w:r>
        <w:t>[INSERT DRESS IMAGES]</w:t>
      </w:r>
    </w:p>
    <w:p w:rsidR="005201B6" w:rsidRDefault="005201B6" w:rsidP="00A16356">
      <w:pPr>
        <w:keepNext/>
        <w:keepLines/>
        <w:ind w:firstLine="0"/>
        <w:jc w:val="both"/>
        <w:rPr>
          <w:noProof/>
          <w:lang w:eastAsia="en-US"/>
        </w:rPr>
      </w:pPr>
    </w:p>
    <w:p w:rsidR="00A16356" w:rsidRDefault="00A16356" w:rsidP="00A16356">
      <w:pPr>
        <w:keepNext/>
        <w:keepLines/>
        <w:ind w:firstLine="0"/>
        <w:jc w:val="both"/>
      </w:pPr>
      <w:r>
        <w:t>Available in Ivory &amp; White</w:t>
      </w:r>
    </w:p>
    <w:p w:rsidR="00A16356" w:rsidRDefault="00A16356" w:rsidP="00A16356">
      <w:pPr>
        <w:keepNext/>
        <w:keepLines/>
        <w:ind w:firstLine="0"/>
        <w:jc w:val="both"/>
      </w:pPr>
    </w:p>
    <w:p w:rsidR="00A16356" w:rsidRPr="00A16356" w:rsidRDefault="00A16356" w:rsidP="00A16356">
      <w:pPr>
        <w:keepNext/>
        <w:keepLines/>
        <w:ind w:firstLine="0"/>
        <w:jc w:val="both"/>
      </w:pPr>
      <w:r w:rsidRPr="00A16356">
        <w:t xml:space="preserve">Whether you want to highlight your </w:t>
      </w:r>
      <w:r>
        <w:t>figure</w:t>
      </w:r>
      <w:r w:rsidRPr="00A16356">
        <w:t xml:space="preserve"> or create a curvy silhouette on your wedding day, this </w:t>
      </w:r>
      <w:r w:rsidRPr="00A16356">
        <w:rPr>
          <w:noProof/>
        </w:rPr>
        <w:t>elegant</w:t>
      </w:r>
      <w:r w:rsidRPr="00A16356">
        <w:t xml:space="preserve"> halter sheath is just what you’re looking </w:t>
      </w:r>
      <w:r w:rsidRPr="00147F8C">
        <w:rPr>
          <w:noProof/>
        </w:rPr>
        <w:t>for</w:t>
      </w:r>
      <w:r w:rsidRPr="00A16356">
        <w:t xml:space="preserve">! </w:t>
      </w:r>
      <w:r w:rsidRPr="00147F8C">
        <w:rPr>
          <w:noProof/>
        </w:rPr>
        <w:t>Designed over a strapless sweetheart lining</w:t>
      </w:r>
      <w:r w:rsidRPr="00A16356">
        <w:t xml:space="preserve">, sheer </w:t>
      </w:r>
      <w:r>
        <w:t>tulle</w:t>
      </w:r>
      <w:r w:rsidRPr="00A16356">
        <w:t xml:space="preserve"> create</w:t>
      </w:r>
      <w:r>
        <w:t>s</w:t>
      </w:r>
      <w:r w:rsidRPr="00A16356">
        <w:t xml:space="preserve"> a halter neckline. Glossy lace applique </w:t>
      </w:r>
      <w:r>
        <w:rPr>
          <w:noProof/>
        </w:rPr>
        <w:t>outlines</w:t>
      </w:r>
      <w:r w:rsidRPr="00A16356">
        <w:t xml:space="preserve"> the </w:t>
      </w:r>
      <w:r w:rsidRPr="00A16356">
        <w:rPr>
          <w:noProof/>
        </w:rPr>
        <w:t>sweetheart</w:t>
      </w:r>
      <w:r>
        <w:t xml:space="preserve"> lining, lower bodice</w:t>
      </w:r>
      <w:r w:rsidRPr="00A16356">
        <w:t xml:space="preserve"> </w:t>
      </w:r>
      <w:r>
        <w:t xml:space="preserve">below the waist, </w:t>
      </w:r>
      <w:r w:rsidRPr="00A16356">
        <w:t xml:space="preserve">and </w:t>
      </w:r>
      <w:r>
        <w:rPr>
          <w:noProof/>
        </w:rPr>
        <w:t>follows up</w:t>
      </w:r>
      <w:r w:rsidRPr="00A16356">
        <w:t xml:space="preserve"> to the neckline </w:t>
      </w:r>
      <w:r w:rsidR="00147F8C" w:rsidRPr="00147F8C">
        <w:rPr>
          <w:noProof/>
        </w:rPr>
        <w:t>for</w:t>
      </w:r>
      <w:r w:rsidRPr="00A16356">
        <w:t xml:space="preserve"> a choker necklace </w:t>
      </w:r>
      <w:r>
        <w:t>look</w:t>
      </w:r>
      <w:r w:rsidRPr="00A16356">
        <w:t xml:space="preserve">. </w:t>
      </w:r>
      <w:r w:rsidRPr="00A16356">
        <w:rPr>
          <w:noProof/>
        </w:rPr>
        <w:t>In</w:t>
      </w:r>
      <w:r w:rsidRPr="00A16356">
        <w:t xml:space="preserve"> back, </w:t>
      </w:r>
      <w:r>
        <w:t xml:space="preserve">wide sheer straps </w:t>
      </w:r>
      <w:r w:rsidRPr="00A16356">
        <w:rPr>
          <w:noProof/>
        </w:rPr>
        <w:t>criss-cross</w:t>
      </w:r>
      <w:r w:rsidRPr="00A16356">
        <w:t xml:space="preserve"> </w:t>
      </w:r>
      <w:r>
        <w:t xml:space="preserve">with lace highlights. The sleek column skirt </w:t>
      </w:r>
      <w:r w:rsidRPr="00147F8C">
        <w:rPr>
          <w:noProof/>
        </w:rPr>
        <w:t>is hemmed</w:t>
      </w:r>
      <w:r>
        <w:t xml:space="preserve"> with a delicate </w:t>
      </w:r>
      <w:r w:rsidRPr="00A16356">
        <w:t>sweep train.</w:t>
      </w:r>
    </w:p>
    <w:p w:rsidR="00A16356" w:rsidRPr="00A16356" w:rsidRDefault="00A16356" w:rsidP="00A16356">
      <w:pPr>
        <w:keepNext/>
        <w:keepLines/>
        <w:tabs>
          <w:tab w:val="left" w:pos="1188"/>
          <w:tab w:val="left" w:pos="7398"/>
        </w:tabs>
        <w:ind w:firstLine="0"/>
        <w:jc w:val="both"/>
      </w:pPr>
    </w:p>
    <w:p w:rsidR="00A16356" w:rsidRPr="00A16356" w:rsidRDefault="00A16356" w:rsidP="00A16356">
      <w:pPr>
        <w:keepNext/>
        <w:keepLines/>
        <w:ind w:firstLine="0"/>
        <w:jc w:val="both"/>
        <w:rPr>
          <w:color w:val="333333"/>
          <w:lang w:val="en"/>
        </w:rPr>
      </w:pPr>
    </w:p>
    <w:p w:rsidR="00A16356" w:rsidRDefault="00A16356" w:rsidP="00A16356">
      <w:pPr>
        <w:keepNext/>
        <w:keepLines/>
        <w:tabs>
          <w:tab w:val="left" w:pos="1188"/>
          <w:tab w:val="left" w:pos="7398"/>
        </w:tabs>
        <w:ind w:firstLine="0"/>
        <w:jc w:val="both"/>
      </w:pPr>
      <w:r>
        <w:t>Style #</w:t>
      </w:r>
      <w:hyperlink r:id="rId8" w:history="1">
        <w:r w:rsidRPr="002857C9">
          <w:rPr>
            <w:rStyle w:val="Hyperlink"/>
          </w:rPr>
          <w:t>F7040</w:t>
        </w:r>
      </w:hyperlink>
    </w:p>
    <w:p w:rsidR="00A16356" w:rsidRPr="00A16356" w:rsidRDefault="00A16356" w:rsidP="00A16356">
      <w:pPr>
        <w:keepNext/>
        <w:keepLines/>
        <w:tabs>
          <w:tab w:val="left" w:pos="1188"/>
          <w:tab w:val="left" w:pos="7398"/>
        </w:tabs>
        <w:ind w:firstLine="0"/>
        <w:jc w:val="both"/>
      </w:pPr>
      <w:r>
        <w:t xml:space="preserve">Asymmetrical Ruched </w:t>
      </w:r>
      <w:r w:rsidR="00147F8C">
        <w:t xml:space="preserve">Chiffon </w:t>
      </w:r>
      <w:r>
        <w:t>A-Line Sweetheart Halter with Beaded Applique</w:t>
      </w:r>
    </w:p>
    <w:p w:rsidR="00A16356" w:rsidRDefault="00A16356" w:rsidP="00A16356">
      <w:pPr>
        <w:keepNext/>
        <w:keepLines/>
        <w:ind w:firstLine="0"/>
        <w:jc w:val="both"/>
      </w:pPr>
    </w:p>
    <w:p w:rsidR="00A16356" w:rsidRDefault="00A16356" w:rsidP="00A16356">
      <w:pPr>
        <w:keepNext/>
        <w:keepLines/>
        <w:ind w:firstLine="0"/>
        <w:jc w:val="both"/>
      </w:pPr>
      <w:r>
        <w:t>[INSERT DRESS IMAGES]</w:t>
      </w:r>
    </w:p>
    <w:p w:rsidR="005201B6" w:rsidRDefault="005201B6" w:rsidP="00A16356">
      <w:pPr>
        <w:keepNext/>
        <w:keepLines/>
        <w:ind w:firstLine="0"/>
        <w:jc w:val="both"/>
      </w:pPr>
    </w:p>
    <w:p w:rsidR="00A16356" w:rsidRDefault="00A16356" w:rsidP="00A16356">
      <w:pPr>
        <w:keepNext/>
        <w:keepLines/>
        <w:ind w:firstLine="0"/>
        <w:jc w:val="both"/>
      </w:pPr>
      <w:bookmarkStart w:id="0" w:name="_GoBack"/>
      <w:bookmarkEnd w:id="0"/>
      <w:r>
        <w:t>Available in Ivory &amp; White</w:t>
      </w:r>
    </w:p>
    <w:p w:rsidR="00A16356" w:rsidRDefault="00A16356" w:rsidP="00A16356">
      <w:pPr>
        <w:keepNext/>
        <w:keepLines/>
        <w:tabs>
          <w:tab w:val="left" w:pos="1188"/>
          <w:tab w:val="left" w:pos="7398"/>
        </w:tabs>
        <w:ind w:firstLine="0"/>
        <w:jc w:val="both"/>
      </w:pPr>
    </w:p>
    <w:p w:rsidR="00A16356" w:rsidRDefault="00A16356" w:rsidP="00A16356">
      <w:pPr>
        <w:keepNext/>
        <w:keepLines/>
        <w:tabs>
          <w:tab w:val="left" w:pos="1188"/>
          <w:tab w:val="left" w:pos="7398"/>
        </w:tabs>
        <w:ind w:firstLine="0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The diagonal ruching on this </w:t>
      </w:r>
      <w:r w:rsidRPr="00147F8C">
        <w:rPr>
          <w:noProof/>
          <w:color w:val="000000"/>
          <w:lang w:eastAsia="en-US"/>
        </w:rPr>
        <w:t>informal</w:t>
      </w:r>
      <w:r>
        <w:rPr>
          <w:color w:val="000000"/>
          <w:lang w:eastAsia="en-US"/>
        </w:rPr>
        <w:t xml:space="preserve"> chiffon wedding gown </w:t>
      </w:r>
      <w:r w:rsidRPr="00147F8C">
        <w:rPr>
          <w:noProof/>
          <w:color w:val="000000"/>
          <w:lang w:eastAsia="en-US"/>
        </w:rPr>
        <w:t>give</w:t>
      </w:r>
      <w:r w:rsidR="00147F8C">
        <w:rPr>
          <w:noProof/>
          <w:color w:val="000000"/>
          <w:lang w:eastAsia="en-US"/>
        </w:rPr>
        <w:t>s</w:t>
      </w:r>
      <w:r>
        <w:rPr>
          <w:color w:val="000000"/>
          <w:lang w:eastAsia="en-US"/>
        </w:rPr>
        <w:t xml:space="preserve"> it an elegant, old Hollywood feel. One slender neck strap leaves the back </w:t>
      </w:r>
      <w:r w:rsidRPr="00147F8C">
        <w:rPr>
          <w:noProof/>
          <w:color w:val="000000"/>
          <w:lang w:eastAsia="en-US"/>
        </w:rPr>
        <w:t>comp</w:t>
      </w:r>
      <w:r w:rsidR="00147F8C">
        <w:rPr>
          <w:noProof/>
          <w:color w:val="000000"/>
          <w:lang w:eastAsia="en-US"/>
        </w:rPr>
        <w:t>l</w:t>
      </w:r>
      <w:r w:rsidRPr="00147F8C">
        <w:rPr>
          <w:noProof/>
          <w:color w:val="000000"/>
          <w:lang w:eastAsia="en-US"/>
        </w:rPr>
        <w:t>etely</w:t>
      </w:r>
      <w:r>
        <w:rPr>
          <w:color w:val="000000"/>
          <w:lang w:eastAsia="en-US"/>
        </w:rPr>
        <w:t xml:space="preserve"> open with a single beaded lace medallion to accent the side waist and highlight the gentle folds of the draped overskirt. A </w:t>
      </w:r>
      <w:r w:rsidRPr="00147F8C">
        <w:rPr>
          <w:noProof/>
          <w:color w:val="000000"/>
          <w:lang w:eastAsia="en-US"/>
        </w:rPr>
        <w:t>sub</w:t>
      </w:r>
      <w:r w:rsidR="00147F8C">
        <w:rPr>
          <w:noProof/>
          <w:color w:val="000000"/>
          <w:lang w:eastAsia="en-US"/>
        </w:rPr>
        <w:t>tl</w:t>
      </w:r>
      <w:r w:rsidRPr="00147F8C">
        <w:rPr>
          <w:noProof/>
          <w:color w:val="000000"/>
          <w:lang w:eastAsia="en-US"/>
        </w:rPr>
        <w:t>e</w:t>
      </w:r>
      <w:r>
        <w:rPr>
          <w:color w:val="000000"/>
          <w:lang w:eastAsia="en-US"/>
        </w:rPr>
        <w:t xml:space="preserve"> sweep train finishes the look.</w:t>
      </w:r>
    </w:p>
    <w:sectPr w:rsidR="00A16356" w:rsidSect="00147F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E7BD0"/>
    <w:multiLevelType w:val="hybridMultilevel"/>
    <w:tmpl w:val="C8D29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6B1E71"/>
    <w:multiLevelType w:val="hybridMultilevel"/>
    <w:tmpl w:val="C8D29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281CC1"/>
    <w:multiLevelType w:val="hybridMultilevel"/>
    <w:tmpl w:val="EA5A19C8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3D006E0B"/>
    <w:multiLevelType w:val="hybridMultilevel"/>
    <w:tmpl w:val="E58826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153CA1"/>
    <w:multiLevelType w:val="hybridMultilevel"/>
    <w:tmpl w:val="C8D29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5A76D7"/>
    <w:multiLevelType w:val="hybridMultilevel"/>
    <w:tmpl w:val="C8D29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4371D1"/>
    <w:multiLevelType w:val="hybridMultilevel"/>
    <w:tmpl w:val="C8D29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956802"/>
    <w:multiLevelType w:val="hybridMultilevel"/>
    <w:tmpl w:val="C8D29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BE01AC"/>
    <w:multiLevelType w:val="hybridMultilevel"/>
    <w:tmpl w:val="C8D29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357A07"/>
    <w:multiLevelType w:val="hybridMultilevel"/>
    <w:tmpl w:val="C8D29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6513B0"/>
    <w:multiLevelType w:val="hybridMultilevel"/>
    <w:tmpl w:val="C11CF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E972A1"/>
    <w:multiLevelType w:val="hybridMultilevel"/>
    <w:tmpl w:val="5DF878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11"/>
  </w:num>
  <w:num w:numId="4">
    <w:abstractNumId w:val="6"/>
  </w:num>
  <w:num w:numId="5">
    <w:abstractNumId w:val="4"/>
  </w:num>
  <w:num w:numId="6">
    <w:abstractNumId w:val="0"/>
  </w:num>
  <w:num w:numId="7">
    <w:abstractNumId w:val="1"/>
  </w:num>
  <w:num w:numId="8">
    <w:abstractNumId w:val="9"/>
  </w:num>
  <w:num w:numId="9">
    <w:abstractNumId w:val="8"/>
  </w:num>
  <w:num w:numId="10">
    <w:abstractNumId w:val="5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2"/>
  <w:defaultTabStop w:val="720"/>
  <w:drawingGridHorizontalSpacing w:val="241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7S0MLU0NjYzMrUwtDRT0lEKTi0uzszPAymwqAUAjM5ngiwAAAA="/>
  </w:docVars>
  <w:rsids>
    <w:rsidRoot w:val="00F552B1"/>
    <w:rsid w:val="00006C2F"/>
    <w:rsid w:val="00014A07"/>
    <w:rsid w:val="000349F6"/>
    <w:rsid w:val="0007383E"/>
    <w:rsid w:val="00092E1F"/>
    <w:rsid w:val="000C6847"/>
    <w:rsid w:val="000D7734"/>
    <w:rsid w:val="001056A6"/>
    <w:rsid w:val="00147F8C"/>
    <w:rsid w:val="001629D8"/>
    <w:rsid w:val="0016799E"/>
    <w:rsid w:val="00183F64"/>
    <w:rsid w:val="00186621"/>
    <w:rsid w:val="001B1320"/>
    <w:rsid w:val="001E5199"/>
    <w:rsid w:val="0020280E"/>
    <w:rsid w:val="00254339"/>
    <w:rsid w:val="00260D4C"/>
    <w:rsid w:val="00381A9A"/>
    <w:rsid w:val="00401885"/>
    <w:rsid w:val="00402802"/>
    <w:rsid w:val="00404D4C"/>
    <w:rsid w:val="00407FD0"/>
    <w:rsid w:val="00431B65"/>
    <w:rsid w:val="00446A9D"/>
    <w:rsid w:val="0045425D"/>
    <w:rsid w:val="005201B6"/>
    <w:rsid w:val="00540F74"/>
    <w:rsid w:val="00544E54"/>
    <w:rsid w:val="00584EDD"/>
    <w:rsid w:val="00607EA6"/>
    <w:rsid w:val="00614BE3"/>
    <w:rsid w:val="00647BF0"/>
    <w:rsid w:val="00661D5D"/>
    <w:rsid w:val="00695F08"/>
    <w:rsid w:val="007178F2"/>
    <w:rsid w:val="007208DB"/>
    <w:rsid w:val="00733639"/>
    <w:rsid w:val="00741D0A"/>
    <w:rsid w:val="007425AA"/>
    <w:rsid w:val="007A5D0E"/>
    <w:rsid w:val="007E34DC"/>
    <w:rsid w:val="008A7593"/>
    <w:rsid w:val="008C6FD2"/>
    <w:rsid w:val="008D2AB2"/>
    <w:rsid w:val="00902C49"/>
    <w:rsid w:val="00972A15"/>
    <w:rsid w:val="00A16356"/>
    <w:rsid w:val="00A20EDB"/>
    <w:rsid w:val="00A538C0"/>
    <w:rsid w:val="00A57E9C"/>
    <w:rsid w:val="00A662DC"/>
    <w:rsid w:val="00AA41E3"/>
    <w:rsid w:val="00B00FEA"/>
    <w:rsid w:val="00B6299F"/>
    <w:rsid w:val="00C34262"/>
    <w:rsid w:val="00C55537"/>
    <w:rsid w:val="00C83388"/>
    <w:rsid w:val="00CD09BB"/>
    <w:rsid w:val="00CE7834"/>
    <w:rsid w:val="00D06CCB"/>
    <w:rsid w:val="00D3540A"/>
    <w:rsid w:val="00D75FA9"/>
    <w:rsid w:val="00D767BC"/>
    <w:rsid w:val="00D90EDA"/>
    <w:rsid w:val="00DF5EED"/>
    <w:rsid w:val="00E41BF9"/>
    <w:rsid w:val="00EB78BE"/>
    <w:rsid w:val="00F313CA"/>
    <w:rsid w:val="00F3146C"/>
    <w:rsid w:val="00F552B1"/>
    <w:rsid w:val="00FB410B"/>
    <w:rsid w:val="00FC0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B45D5D-B578-4C64-8123-111C72984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body of text"/>
    <w:qFormat/>
    <w:rsid w:val="00544E54"/>
    <w:pPr>
      <w:suppressAutoHyphens/>
      <w:spacing w:after="0" w:line="276" w:lineRule="auto"/>
      <w:ind w:firstLine="432"/>
    </w:pPr>
    <w:rPr>
      <w:rFonts w:ascii="Times New Roman" w:hAnsi="Times New Roman" w:cs="Times New Roman"/>
      <w:sz w:val="24"/>
      <w:szCs w:val="24"/>
      <w:lang w:eastAsia="ar-SA"/>
    </w:rPr>
  </w:style>
  <w:style w:type="paragraph" w:styleId="Heading1">
    <w:name w:val="heading 1"/>
    <w:aliases w:val="step title"/>
    <w:basedOn w:val="Normal"/>
    <w:next w:val="Normal"/>
    <w:link w:val="Heading1Char"/>
    <w:uiPriority w:val="9"/>
    <w:qFormat/>
    <w:rsid w:val="00B6299F"/>
    <w:pPr>
      <w:keepNext/>
      <w:ind w:firstLine="0"/>
      <w:jc w:val="center"/>
      <w:outlineLvl w:val="0"/>
    </w:pPr>
    <w:rPr>
      <w:rFonts w:ascii="Arial" w:eastAsiaTheme="majorEastAsia" w:hAnsi="Arial" w:cstheme="majorBidi"/>
      <w:b/>
      <w:bCs/>
      <w:kern w:val="32"/>
      <w:szCs w:val="32"/>
    </w:rPr>
  </w:style>
  <w:style w:type="paragraph" w:styleId="Heading5">
    <w:name w:val="heading 5"/>
    <w:basedOn w:val="Normal"/>
    <w:next w:val="Normal"/>
    <w:link w:val="Heading5Char"/>
    <w:rsid w:val="000D7734"/>
    <w:pPr>
      <w:keepNext/>
      <w:keepLines/>
      <w:suppressAutoHyphens w:val="0"/>
      <w:spacing w:before="240" w:after="80"/>
      <w:ind w:firstLine="0"/>
      <w:contextualSpacing/>
      <w:outlineLvl w:val="4"/>
    </w:pPr>
    <w:rPr>
      <w:rFonts w:ascii="Arial" w:eastAsia="Arial" w:hAnsi="Arial" w:cs="Arial"/>
      <w:color w:val="666666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Character"/>
    <w:autoRedefine/>
    <w:uiPriority w:val="1"/>
    <w:qFormat/>
    <w:rsid w:val="00186621"/>
    <w:pPr>
      <w:keepNext/>
      <w:keepLines/>
      <w:spacing w:before="120" w:after="0" w:line="240" w:lineRule="auto"/>
    </w:pPr>
    <w:rPr>
      <w:rFonts w:ascii="Verdana" w:eastAsiaTheme="minorHAnsi" w:hAnsi="Verdana"/>
      <w:b/>
    </w:rPr>
  </w:style>
  <w:style w:type="paragraph" w:styleId="Title">
    <w:name w:val="Title"/>
    <w:basedOn w:val="Normal"/>
    <w:next w:val="Normal"/>
    <w:link w:val="TitleChar"/>
    <w:qFormat/>
    <w:rsid w:val="00FC0257"/>
    <w:pPr>
      <w:spacing w:before="240" w:after="60"/>
      <w:outlineLvl w:val="0"/>
    </w:pPr>
    <w:rPr>
      <w:rFonts w:asciiTheme="minorHAnsi" w:eastAsiaTheme="majorEastAsia" w:hAnsiTheme="min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FC0257"/>
    <w:rPr>
      <w:rFonts w:eastAsiaTheme="majorEastAsia" w:cstheme="majorBidi"/>
      <w:b/>
      <w:bCs/>
      <w:kern w:val="28"/>
      <w:sz w:val="32"/>
      <w:szCs w:val="32"/>
      <w:lang w:val="en-CA" w:eastAsia="en-CA"/>
    </w:rPr>
  </w:style>
  <w:style w:type="character" w:customStyle="1" w:styleId="Heading1Char">
    <w:name w:val="Heading 1 Char"/>
    <w:aliases w:val="step title Char"/>
    <w:basedOn w:val="DefaultParagraphFont"/>
    <w:link w:val="Heading1"/>
    <w:uiPriority w:val="9"/>
    <w:rsid w:val="00B6299F"/>
    <w:rPr>
      <w:rFonts w:ascii="Arial" w:eastAsiaTheme="majorEastAsia" w:hAnsi="Arial" w:cstheme="majorBidi"/>
      <w:b/>
      <w:bCs/>
      <w:kern w:val="32"/>
      <w:sz w:val="24"/>
      <w:szCs w:val="32"/>
      <w:lang w:eastAsia="ar-SA"/>
    </w:rPr>
  </w:style>
  <w:style w:type="paragraph" w:customStyle="1" w:styleId="miscWhatDoctext">
    <w:name w:val="misc What Doc text"/>
    <w:basedOn w:val="Normal"/>
    <w:link w:val="miscWhatDoctextChar"/>
    <w:qFormat/>
    <w:rsid w:val="00733639"/>
    <w:pPr>
      <w:keepNext/>
    </w:pPr>
    <w:rPr>
      <w:rFonts w:asciiTheme="majorHAnsi" w:hAnsiTheme="majorHAnsi"/>
      <w:b/>
      <w:sz w:val="20"/>
      <w:lang w:val="en"/>
    </w:rPr>
  </w:style>
  <w:style w:type="character" w:customStyle="1" w:styleId="miscWhatDoctextChar">
    <w:name w:val="misc What Doc text Char"/>
    <w:basedOn w:val="DefaultParagraphFont"/>
    <w:link w:val="miscWhatDoctext"/>
    <w:rsid w:val="00733639"/>
    <w:rPr>
      <w:rFonts w:asciiTheme="majorHAnsi" w:hAnsiTheme="majorHAnsi"/>
      <w:sz w:val="20"/>
      <w:lang w:val="en"/>
    </w:rPr>
  </w:style>
  <w:style w:type="paragraph" w:customStyle="1" w:styleId="CTOCentires">
    <w:name w:val="C TOC entires"/>
    <w:basedOn w:val="Normal"/>
    <w:link w:val="CTOCentiresChar"/>
    <w:qFormat/>
    <w:rsid w:val="00183F64"/>
    <w:pPr>
      <w:keepNext/>
    </w:pPr>
    <w:rPr>
      <w:rFonts w:asciiTheme="majorHAnsi" w:hAnsiTheme="majorHAnsi"/>
      <w:b/>
      <w:lang w:val="en"/>
    </w:rPr>
  </w:style>
  <w:style w:type="character" w:customStyle="1" w:styleId="CTOCentiresChar">
    <w:name w:val="C TOC entires Char"/>
    <w:basedOn w:val="DefaultParagraphFont"/>
    <w:link w:val="CTOCentires"/>
    <w:rsid w:val="00183F64"/>
    <w:rPr>
      <w:rFonts w:asciiTheme="majorHAnsi" w:hAnsiTheme="majorHAnsi"/>
      <w:lang w:val="en"/>
    </w:rPr>
  </w:style>
  <w:style w:type="paragraph" w:customStyle="1" w:styleId="bodoftextWtahDoc">
    <w:name w:val="bod of text Wtah Doc"/>
    <w:basedOn w:val="Normal"/>
    <w:link w:val="bodoftextWtahDocChar"/>
    <w:qFormat/>
    <w:rsid w:val="00186621"/>
    <w:pPr>
      <w:keepNext/>
      <w:keepLines/>
      <w:suppressAutoHyphens w:val="0"/>
    </w:pPr>
    <w:rPr>
      <w:rFonts w:asciiTheme="majorHAnsi" w:hAnsiTheme="majorHAnsi" w:cstheme="minorBidi"/>
      <w:sz w:val="22"/>
      <w:szCs w:val="22"/>
      <w:lang w:eastAsia="en-US"/>
    </w:rPr>
  </w:style>
  <w:style w:type="character" w:customStyle="1" w:styleId="bodoftextWtahDocChar">
    <w:name w:val="bod of text Wtah Doc Char"/>
    <w:basedOn w:val="DefaultParagraphFont"/>
    <w:link w:val="bodoftextWtahDoc"/>
    <w:rsid w:val="00186621"/>
    <w:rPr>
      <w:rFonts w:asciiTheme="majorHAnsi" w:hAnsiTheme="majorHAnsi"/>
    </w:rPr>
  </w:style>
  <w:style w:type="paragraph" w:customStyle="1" w:styleId="Reign-TOCchaptersections">
    <w:name w:val="Reign - TOC chapter sections"/>
    <w:basedOn w:val="Normal"/>
    <w:link w:val="Reign-TOCchaptersectionsChar"/>
    <w:qFormat/>
    <w:rsid w:val="0007383E"/>
    <w:pPr>
      <w:keepNext/>
      <w:keepLines/>
    </w:pPr>
    <w:rPr>
      <w:b/>
      <w:i/>
      <w:color w:val="000000" w:themeColor="text1"/>
      <w:sz w:val="20"/>
      <w:lang w:val="en-ZA"/>
    </w:rPr>
  </w:style>
  <w:style w:type="character" w:customStyle="1" w:styleId="Reign-TOCchaptersectionsChar">
    <w:name w:val="Reign - TOC chapter sections Char"/>
    <w:basedOn w:val="DefaultParagraphFont"/>
    <w:link w:val="Reign-TOCchaptersections"/>
    <w:rsid w:val="0007383E"/>
    <w:rPr>
      <w:rFonts w:ascii="Times New Roman" w:hAnsi="Times New Roman"/>
      <w:i/>
      <w:color w:val="000000" w:themeColor="text1"/>
      <w:sz w:val="20"/>
      <w:lang w:val="en-ZA"/>
    </w:rPr>
  </w:style>
  <w:style w:type="character" w:styleId="Strong">
    <w:name w:val="Strong"/>
    <w:aliases w:val="Scene breaks"/>
    <w:basedOn w:val="DefaultParagraphFont"/>
    <w:qFormat/>
    <w:rsid w:val="00661D5D"/>
    <w:rPr>
      <w:rFonts w:ascii="Times New Roman" w:hAnsi="Times New Roman"/>
      <w:b/>
      <w:bCs/>
      <w:sz w:val="24"/>
    </w:rPr>
  </w:style>
  <w:style w:type="character" w:styleId="Emphasis">
    <w:name w:val="Emphasis"/>
    <w:aliases w:val="Stage Directions"/>
    <w:qFormat/>
    <w:rsid w:val="00661D5D"/>
    <w:rPr>
      <w:rFonts w:ascii="Times New Roman" w:hAnsi="Times New Roman"/>
      <w:i/>
      <w:iCs/>
      <w:caps w:val="0"/>
      <w:smallCaps w:val="0"/>
      <w:strike w:val="0"/>
      <w:dstrike w:val="0"/>
      <w:outline w:val="0"/>
      <w:shadow w:val="0"/>
      <w:emboss w:val="0"/>
      <w:imprint w:val="0"/>
      <w:vanish w:val="0"/>
      <w:sz w:val="24"/>
      <w:vertAlign w:val="baseline"/>
    </w:rPr>
  </w:style>
  <w:style w:type="character" w:styleId="SubtleEmphasis">
    <w:name w:val="Subtle Emphasis"/>
    <w:aliases w:val="Dialogue"/>
    <w:uiPriority w:val="19"/>
    <w:qFormat/>
    <w:rsid w:val="00661D5D"/>
    <w:rPr>
      <w:rFonts w:ascii="Times New Roman" w:hAnsi="Times New Roman"/>
      <w:i w:val="0"/>
      <w:iCs/>
      <w:caps w:val="0"/>
      <w:smallCaps w:val="0"/>
      <w:strike w:val="0"/>
      <w:dstrike w:val="0"/>
      <w:outline w:val="0"/>
      <w:shadow w:val="0"/>
      <w:emboss w:val="0"/>
      <w:imprint w:val="0"/>
      <w:vanish w:val="0"/>
      <w:color w:val="404040" w:themeColor="text1" w:themeTint="BF"/>
      <w:sz w:val="24"/>
      <w:vertAlign w:val="baseline"/>
    </w:rPr>
  </w:style>
  <w:style w:type="paragraph" w:customStyle="1" w:styleId="Normal1">
    <w:name w:val="Normal1"/>
    <w:basedOn w:val="Normal"/>
    <w:link w:val="normalChar"/>
    <w:qFormat/>
    <w:rsid w:val="00540F74"/>
    <w:rPr>
      <w:caps/>
    </w:rPr>
  </w:style>
  <w:style w:type="character" w:customStyle="1" w:styleId="normalChar">
    <w:name w:val="normal Char"/>
    <w:basedOn w:val="DefaultParagraphFont"/>
    <w:link w:val="Normal1"/>
    <w:rsid w:val="00540F74"/>
    <w:rPr>
      <w:rFonts w:ascii="Times New Roman" w:hAnsi="Times New Roman" w:cs="Times New Roman"/>
      <w:sz w:val="24"/>
      <w:szCs w:val="24"/>
      <w:lang w:val="en-CA" w:eastAsia="en-CA"/>
    </w:rPr>
  </w:style>
  <w:style w:type="paragraph" w:styleId="Caption">
    <w:name w:val="caption"/>
    <w:aliases w:val="Steve signature"/>
    <w:basedOn w:val="Normal"/>
    <w:qFormat/>
    <w:rsid w:val="00B6299F"/>
    <w:pPr>
      <w:suppressLineNumbers/>
      <w:ind w:firstLine="0"/>
      <w:jc w:val="right"/>
    </w:pPr>
    <w:rPr>
      <w:rFonts w:cs="Mangal"/>
      <w:i/>
      <w:iCs/>
    </w:rPr>
  </w:style>
  <w:style w:type="paragraph" w:customStyle="1" w:styleId="Step">
    <w:name w:val="Step #"/>
    <w:basedOn w:val="Caption"/>
    <w:link w:val="StepChar"/>
    <w:qFormat/>
    <w:rsid w:val="0045425D"/>
    <w:pPr>
      <w:jc w:val="center"/>
    </w:pPr>
    <w:rPr>
      <w:rFonts w:asciiTheme="minorHAnsi" w:hAnsiTheme="minorHAnsi"/>
      <w:sz w:val="22"/>
    </w:rPr>
  </w:style>
  <w:style w:type="character" w:customStyle="1" w:styleId="StepChar">
    <w:name w:val="Step # Char"/>
    <w:link w:val="Step"/>
    <w:rsid w:val="0045425D"/>
    <w:rPr>
      <w:rFonts w:cs="Mangal"/>
      <w:i/>
      <w:iCs/>
      <w:szCs w:val="24"/>
      <w:lang w:eastAsia="ar-SA"/>
    </w:rPr>
  </w:style>
  <w:style w:type="paragraph" w:customStyle="1" w:styleId="TOCchaptertitle">
    <w:name w:val="TOC chapter title"/>
    <w:basedOn w:val="Heading1"/>
    <w:link w:val="TOCchaptertitleChar"/>
    <w:qFormat/>
    <w:rsid w:val="0045425D"/>
    <w:rPr>
      <w:rFonts w:eastAsia="Times New Roman" w:cstheme="minorBidi"/>
      <w:sz w:val="18"/>
    </w:rPr>
  </w:style>
  <w:style w:type="character" w:customStyle="1" w:styleId="TOCchaptertitleChar">
    <w:name w:val="TOC chapter title Char"/>
    <w:link w:val="TOCchaptertitle"/>
    <w:rsid w:val="0045425D"/>
    <w:rPr>
      <w:rFonts w:ascii="Arial" w:hAnsi="Arial"/>
      <w:b/>
      <w:bCs/>
      <w:kern w:val="32"/>
      <w:sz w:val="18"/>
      <w:szCs w:val="32"/>
      <w:lang w:eastAsia="ar-SA"/>
    </w:rPr>
  </w:style>
  <w:style w:type="paragraph" w:customStyle="1" w:styleId="TOCstep">
    <w:name w:val="TOC step #"/>
    <w:basedOn w:val="Step"/>
    <w:link w:val="TOCstepChar"/>
    <w:qFormat/>
    <w:rsid w:val="0045425D"/>
    <w:rPr>
      <w:i w:val="0"/>
    </w:rPr>
  </w:style>
  <w:style w:type="character" w:customStyle="1" w:styleId="TOCstepChar">
    <w:name w:val="TOC step # Char"/>
    <w:link w:val="TOCstep"/>
    <w:rsid w:val="0045425D"/>
    <w:rPr>
      <w:rFonts w:cs="Mangal"/>
      <w:iCs/>
      <w:szCs w:val="24"/>
      <w:lang w:eastAsia="ar-SA"/>
    </w:rPr>
  </w:style>
  <w:style w:type="paragraph" w:customStyle="1" w:styleId="TOCpage">
    <w:name w:val="TOC page #"/>
    <w:basedOn w:val="TOCstep"/>
    <w:link w:val="TOCpageChar"/>
    <w:qFormat/>
    <w:rsid w:val="00D3540A"/>
    <w:rPr>
      <w:i/>
      <w:lang w:val="en"/>
    </w:rPr>
  </w:style>
  <w:style w:type="character" w:customStyle="1" w:styleId="TOCpageChar">
    <w:name w:val="TOC page # Char"/>
    <w:basedOn w:val="TOCstepChar"/>
    <w:link w:val="TOCpage"/>
    <w:rsid w:val="00D3540A"/>
    <w:rPr>
      <w:rFonts w:cs="Mangal"/>
      <w:i/>
      <w:iCs/>
      <w:szCs w:val="24"/>
      <w:lang w:val="en" w:eastAsia="ar-SA"/>
    </w:rPr>
  </w:style>
  <w:style w:type="paragraph" w:customStyle="1" w:styleId="b-Character">
    <w:name w:val="b-Character"/>
    <w:basedOn w:val="NoSpacing"/>
    <w:link w:val="b-CharacterChar"/>
    <w:qFormat/>
    <w:rsid w:val="00D06CCB"/>
    <w:rPr>
      <w:rFonts w:eastAsia="Times New Roman"/>
      <w:caps/>
      <w:sz w:val="20"/>
    </w:rPr>
  </w:style>
  <w:style w:type="character" w:customStyle="1" w:styleId="b-CharacterChar">
    <w:name w:val="b-Character Char"/>
    <w:basedOn w:val="DefaultParagraphFont"/>
    <w:link w:val="b-Character"/>
    <w:rsid w:val="00D06CCB"/>
    <w:rPr>
      <w:rFonts w:ascii="Verdana" w:hAnsi="Verdana"/>
      <w:b/>
      <w:caps/>
      <w:sz w:val="20"/>
    </w:rPr>
  </w:style>
  <w:style w:type="paragraph" w:customStyle="1" w:styleId="b-poem">
    <w:name w:val="b - poem"/>
    <w:basedOn w:val="bodoftextWtahDoc"/>
    <w:link w:val="b-poemChar"/>
    <w:qFormat/>
    <w:rsid w:val="00D06CCB"/>
    <w:pPr>
      <w:ind w:left="432" w:right="432" w:firstLine="0"/>
    </w:pPr>
  </w:style>
  <w:style w:type="character" w:customStyle="1" w:styleId="b-poemChar">
    <w:name w:val="b - poem Char"/>
    <w:basedOn w:val="bodoftextWtahDocChar"/>
    <w:link w:val="b-poem"/>
    <w:rsid w:val="00D06CCB"/>
    <w:rPr>
      <w:rFonts w:asciiTheme="majorHAnsi" w:hAnsiTheme="majorHAnsi"/>
    </w:rPr>
  </w:style>
  <w:style w:type="character" w:styleId="Hyperlink">
    <w:name w:val="Hyperlink"/>
    <w:basedOn w:val="DefaultParagraphFont"/>
    <w:uiPriority w:val="99"/>
    <w:unhideWhenUsed/>
    <w:rsid w:val="00402802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02802"/>
    <w:rPr>
      <w:color w:val="954F72"/>
      <w:u w:val="single"/>
    </w:rPr>
  </w:style>
  <w:style w:type="paragraph" w:customStyle="1" w:styleId="xl65">
    <w:name w:val="xl65"/>
    <w:basedOn w:val="Normal"/>
    <w:rsid w:val="00402802"/>
    <w:pPr>
      <w:shd w:val="clear" w:color="00FFFF" w:fill="00FFFF"/>
      <w:suppressAutoHyphens w:val="0"/>
      <w:spacing w:before="100" w:beforeAutospacing="1" w:after="100" w:afterAutospacing="1" w:line="240" w:lineRule="auto"/>
      <w:ind w:firstLine="0"/>
    </w:pPr>
    <w:rPr>
      <w:lang w:eastAsia="en-US"/>
    </w:rPr>
  </w:style>
  <w:style w:type="paragraph" w:customStyle="1" w:styleId="xl66">
    <w:name w:val="xl66"/>
    <w:basedOn w:val="Normal"/>
    <w:rsid w:val="00402802"/>
    <w:pPr>
      <w:shd w:val="clear" w:color="B4A7D6" w:fill="B4A7D6"/>
      <w:suppressAutoHyphens w:val="0"/>
      <w:spacing w:before="100" w:beforeAutospacing="1" w:after="100" w:afterAutospacing="1" w:line="240" w:lineRule="auto"/>
      <w:ind w:firstLine="0"/>
    </w:pPr>
    <w:rPr>
      <w:lang w:eastAsia="en-US"/>
    </w:rPr>
  </w:style>
  <w:style w:type="paragraph" w:customStyle="1" w:styleId="xl67">
    <w:name w:val="xl67"/>
    <w:basedOn w:val="Normal"/>
    <w:rsid w:val="00402802"/>
    <w:pPr>
      <w:shd w:val="clear" w:color="FFFFFF" w:fill="FFFFFF"/>
      <w:suppressAutoHyphens w:val="0"/>
      <w:spacing w:before="100" w:beforeAutospacing="1" w:after="100" w:afterAutospacing="1" w:line="240" w:lineRule="auto"/>
      <w:ind w:firstLine="0"/>
    </w:pPr>
    <w:rPr>
      <w:lang w:eastAsia="en-US"/>
    </w:rPr>
  </w:style>
  <w:style w:type="paragraph" w:customStyle="1" w:styleId="xl68">
    <w:name w:val="xl68"/>
    <w:basedOn w:val="Normal"/>
    <w:rsid w:val="00402802"/>
    <w:pPr>
      <w:shd w:val="clear" w:color="A64D79" w:fill="A64D79"/>
      <w:suppressAutoHyphens w:val="0"/>
      <w:spacing w:before="100" w:beforeAutospacing="1" w:after="100" w:afterAutospacing="1" w:line="240" w:lineRule="auto"/>
      <w:ind w:firstLine="0"/>
    </w:pPr>
    <w:rPr>
      <w:lang w:eastAsia="en-US"/>
    </w:rPr>
  </w:style>
  <w:style w:type="paragraph" w:customStyle="1" w:styleId="xl69">
    <w:name w:val="xl69"/>
    <w:basedOn w:val="Normal"/>
    <w:rsid w:val="00402802"/>
    <w:pPr>
      <w:suppressAutoHyphens w:val="0"/>
      <w:spacing w:before="100" w:beforeAutospacing="1" w:after="100" w:afterAutospacing="1" w:line="240" w:lineRule="auto"/>
      <w:ind w:firstLine="0"/>
    </w:pPr>
    <w:rPr>
      <w:b/>
      <w:bCs/>
      <w:lang w:eastAsia="en-US"/>
    </w:rPr>
  </w:style>
  <w:style w:type="paragraph" w:customStyle="1" w:styleId="xl70">
    <w:name w:val="xl70"/>
    <w:basedOn w:val="Normal"/>
    <w:rsid w:val="00402802"/>
    <w:pPr>
      <w:shd w:val="clear" w:color="CC4125" w:fill="CC4125"/>
      <w:suppressAutoHyphens w:val="0"/>
      <w:spacing w:before="100" w:beforeAutospacing="1" w:after="100" w:afterAutospacing="1" w:line="240" w:lineRule="auto"/>
      <w:ind w:firstLine="0"/>
    </w:pPr>
    <w:rPr>
      <w:lang w:eastAsia="en-US"/>
    </w:rPr>
  </w:style>
  <w:style w:type="paragraph" w:customStyle="1" w:styleId="xl71">
    <w:name w:val="xl71"/>
    <w:basedOn w:val="Normal"/>
    <w:rsid w:val="00402802"/>
    <w:pPr>
      <w:shd w:val="clear" w:color="CC4125" w:fill="CC4125"/>
      <w:suppressAutoHyphens w:val="0"/>
      <w:spacing w:before="100" w:beforeAutospacing="1" w:after="100" w:afterAutospacing="1" w:line="240" w:lineRule="auto"/>
      <w:ind w:firstLine="0"/>
    </w:pPr>
    <w:rPr>
      <w:lang w:eastAsia="en-US"/>
    </w:rPr>
  </w:style>
  <w:style w:type="paragraph" w:customStyle="1" w:styleId="xl72">
    <w:name w:val="xl72"/>
    <w:basedOn w:val="Normal"/>
    <w:rsid w:val="00402802"/>
    <w:pPr>
      <w:shd w:val="clear" w:color="CC4125" w:fill="CC4125"/>
      <w:suppressAutoHyphens w:val="0"/>
      <w:spacing w:before="100" w:beforeAutospacing="1" w:after="100" w:afterAutospacing="1" w:line="240" w:lineRule="auto"/>
      <w:ind w:firstLine="0"/>
    </w:pPr>
    <w:rPr>
      <w:b/>
      <w:bCs/>
      <w:lang w:eastAsia="en-US"/>
    </w:rPr>
  </w:style>
  <w:style w:type="paragraph" w:customStyle="1" w:styleId="xl73">
    <w:name w:val="xl73"/>
    <w:basedOn w:val="Normal"/>
    <w:rsid w:val="00402802"/>
    <w:pPr>
      <w:shd w:val="clear" w:color="B4A7D6" w:fill="B4A7D6"/>
      <w:suppressAutoHyphens w:val="0"/>
      <w:spacing w:before="100" w:beforeAutospacing="1" w:after="100" w:afterAutospacing="1" w:line="240" w:lineRule="auto"/>
      <w:ind w:firstLine="0"/>
    </w:pPr>
    <w:rPr>
      <w:b/>
      <w:bCs/>
      <w:lang w:eastAsia="en-US"/>
    </w:rPr>
  </w:style>
  <w:style w:type="paragraph" w:customStyle="1" w:styleId="xl74">
    <w:name w:val="xl74"/>
    <w:basedOn w:val="Normal"/>
    <w:rsid w:val="00402802"/>
    <w:pPr>
      <w:shd w:val="clear" w:color="8E7CC3" w:fill="8E7CC3"/>
      <w:suppressAutoHyphens w:val="0"/>
      <w:spacing w:before="100" w:beforeAutospacing="1" w:after="100" w:afterAutospacing="1" w:line="240" w:lineRule="auto"/>
      <w:ind w:firstLine="0"/>
    </w:pPr>
    <w:rPr>
      <w:lang w:eastAsia="en-US"/>
    </w:rPr>
  </w:style>
  <w:style w:type="paragraph" w:customStyle="1" w:styleId="xl75">
    <w:name w:val="xl75"/>
    <w:basedOn w:val="Normal"/>
    <w:rsid w:val="004028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ind w:firstLine="0"/>
    </w:pPr>
    <w:rPr>
      <w:lang w:eastAsia="en-US"/>
    </w:rPr>
  </w:style>
  <w:style w:type="paragraph" w:customStyle="1" w:styleId="xl76">
    <w:name w:val="xl76"/>
    <w:basedOn w:val="Normal"/>
    <w:rsid w:val="004028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ind w:firstLine="0"/>
    </w:pPr>
    <w:rPr>
      <w:b/>
      <w:bCs/>
      <w:lang w:eastAsia="en-US"/>
    </w:rPr>
  </w:style>
  <w:style w:type="paragraph" w:customStyle="1" w:styleId="xl77">
    <w:name w:val="xl77"/>
    <w:basedOn w:val="Normal"/>
    <w:rsid w:val="004028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A7D6" w:fill="B4A7D6"/>
      <w:suppressAutoHyphens w:val="0"/>
      <w:spacing w:before="100" w:beforeAutospacing="1" w:after="100" w:afterAutospacing="1" w:line="240" w:lineRule="auto"/>
      <w:ind w:firstLine="0"/>
    </w:pPr>
    <w:rPr>
      <w:b/>
      <w:bCs/>
      <w:lang w:eastAsia="en-US"/>
    </w:rPr>
  </w:style>
  <w:style w:type="paragraph" w:customStyle="1" w:styleId="xl78">
    <w:name w:val="xl78"/>
    <w:basedOn w:val="Normal"/>
    <w:rsid w:val="004028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4125" w:fill="CC4125"/>
      <w:suppressAutoHyphens w:val="0"/>
      <w:spacing w:before="100" w:beforeAutospacing="1" w:after="100" w:afterAutospacing="1" w:line="240" w:lineRule="auto"/>
      <w:ind w:firstLine="0"/>
    </w:pPr>
    <w:rPr>
      <w:b/>
      <w:bCs/>
      <w:lang w:eastAsia="en-US"/>
    </w:rPr>
  </w:style>
  <w:style w:type="paragraph" w:customStyle="1" w:styleId="xl79">
    <w:name w:val="xl79"/>
    <w:basedOn w:val="Normal"/>
    <w:rsid w:val="004028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A7D6" w:fill="B4A7D6"/>
      <w:suppressAutoHyphens w:val="0"/>
      <w:spacing w:before="100" w:beforeAutospacing="1" w:after="100" w:afterAutospacing="1" w:line="240" w:lineRule="auto"/>
      <w:ind w:firstLine="0"/>
    </w:pPr>
    <w:rPr>
      <w:lang w:eastAsia="en-US"/>
    </w:rPr>
  </w:style>
  <w:style w:type="paragraph" w:customStyle="1" w:styleId="xl80">
    <w:name w:val="xl80"/>
    <w:basedOn w:val="Normal"/>
    <w:rsid w:val="0040280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64D79" w:fill="A64D79"/>
      <w:suppressAutoHyphens w:val="0"/>
      <w:spacing w:before="100" w:beforeAutospacing="1" w:after="100" w:afterAutospacing="1" w:line="240" w:lineRule="auto"/>
      <w:ind w:firstLine="0"/>
    </w:pPr>
    <w:rPr>
      <w:lang w:eastAsia="en-US"/>
    </w:rPr>
  </w:style>
  <w:style w:type="paragraph" w:styleId="ListParagraph">
    <w:name w:val="List Paragraph"/>
    <w:basedOn w:val="Normal"/>
    <w:uiPriority w:val="34"/>
    <w:qFormat/>
    <w:rsid w:val="00431B65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rsid w:val="000D7734"/>
    <w:rPr>
      <w:rFonts w:ascii="Arial" w:eastAsia="Arial" w:hAnsi="Arial" w:cs="Arial"/>
      <w:color w:val="666666"/>
    </w:rPr>
  </w:style>
  <w:style w:type="table" w:styleId="TableGrid">
    <w:name w:val="Table Grid"/>
    <w:basedOn w:val="TableNormal"/>
    <w:uiPriority w:val="39"/>
    <w:rsid w:val="00902C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75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3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76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avincibridal.com/style/F704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avincibridal.com/product_details/F707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avincibridal.com/product_details/F7002" TargetMode="External"/><Relationship Id="rId5" Type="http://schemas.openxmlformats.org/officeDocument/2006/relationships/hyperlink" Target="http://www.davincibridal.com/product_details/F7006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520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Pearlman</dc:creator>
  <cp:keywords/>
  <dc:description/>
  <cp:lastModifiedBy>Kate Pearlman</cp:lastModifiedBy>
  <cp:revision>2</cp:revision>
  <dcterms:created xsi:type="dcterms:W3CDTF">2018-03-19T03:35:00Z</dcterms:created>
  <dcterms:modified xsi:type="dcterms:W3CDTF">2018-03-19T03:35:00Z</dcterms:modified>
</cp:coreProperties>
</file>